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6E" w:rsidRDefault="000F656E" w:rsidP="000F656E">
      <w:pPr>
        <w:autoSpaceDE w:val="0"/>
        <w:autoSpaceDN w:val="0"/>
        <w:adjustRightInd w:val="0"/>
        <w:spacing w:after="0" w:line="240" w:lineRule="auto"/>
        <w:jc w:val="center"/>
      </w:pPr>
      <w:r w:rsidRPr="00921A8F">
        <w:rPr>
          <w:rFonts w:ascii="Calibri-Bold" w:hAnsi="Calibri-Bold" w:cs="Calibri-Bold"/>
          <w:b/>
          <w:bCs/>
          <w:sz w:val="32"/>
          <w:szCs w:val="52"/>
        </w:rPr>
        <w:t>Manual In</w:t>
      </w:r>
      <w:r w:rsidR="00DC72A5" w:rsidRPr="00921A8F">
        <w:rPr>
          <w:rFonts w:ascii="Calibri-Bold" w:hAnsi="Calibri-Bold" w:cs="Calibri-Bold"/>
          <w:b/>
          <w:bCs/>
          <w:sz w:val="32"/>
          <w:szCs w:val="52"/>
        </w:rPr>
        <w:t>s</w:t>
      </w:r>
      <w:r w:rsidRPr="00921A8F">
        <w:rPr>
          <w:rFonts w:ascii="Calibri-Bold" w:hAnsi="Calibri-Bold" w:cs="Calibri-Bold"/>
          <w:b/>
          <w:bCs/>
          <w:sz w:val="32"/>
          <w:szCs w:val="52"/>
        </w:rPr>
        <w:t>talação Rastreador</w:t>
      </w:r>
      <w:r w:rsidR="00160BA4">
        <w:rPr>
          <w:rFonts w:ascii="Calibri-Bold" w:hAnsi="Calibri-Bold" w:cs="Calibri-Bold"/>
          <w:b/>
          <w:bCs/>
          <w:sz w:val="32"/>
          <w:szCs w:val="52"/>
        </w:rPr>
        <w:t xml:space="preserve"> J16 – 4G</w:t>
      </w:r>
      <w:r w:rsidRPr="00921A8F">
        <w:rPr>
          <w:rFonts w:ascii="Calibri-Bold" w:hAnsi="Calibri-Bold" w:cs="Calibri-Bold"/>
          <w:b/>
          <w:bCs/>
          <w:sz w:val="32"/>
          <w:szCs w:val="52"/>
        </w:rPr>
        <w:t xml:space="preserve"> </w:t>
      </w:r>
      <w:bookmarkStart w:id="0" w:name="_GoBack"/>
      <w:bookmarkEnd w:id="0"/>
    </w:p>
    <w:p w:rsidR="000F656E" w:rsidRDefault="000F656E" w:rsidP="000F656E">
      <w:pPr>
        <w:autoSpaceDE w:val="0"/>
        <w:autoSpaceDN w:val="0"/>
        <w:adjustRightInd w:val="0"/>
        <w:spacing w:after="0" w:line="240" w:lineRule="auto"/>
        <w:jc w:val="center"/>
      </w:pPr>
    </w:p>
    <w:p w:rsidR="00921A8F" w:rsidRDefault="00921A8F" w:rsidP="000F656E">
      <w:pPr>
        <w:autoSpaceDE w:val="0"/>
        <w:autoSpaceDN w:val="0"/>
        <w:adjustRightInd w:val="0"/>
        <w:spacing w:after="0" w:line="240" w:lineRule="auto"/>
        <w:jc w:val="center"/>
      </w:pPr>
    </w:p>
    <w:p w:rsidR="00D24472" w:rsidRDefault="00160BA4" w:rsidP="00921A8F">
      <w:pPr>
        <w:autoSpaceDE w:val="0"/>
        <w:autoSpaceDN w:val="0"/>
        <w:adjustRightInd w:val="0"/>
        <w:spacing w:after="0" w:line="240" w:lineRule="auto"/>
        <w:jc w:val="center"/>
      </w:pPr>
      <w:r w:rsidRPr="00160BA4">
        <w:rPr>
          <w:noProof/>
          <w:lang w:eastAsia="pt-BR"/>
        </w:rPr>
        <w:drawing>
          <wp:inline distT="0" distB="0" distL="0" distR="0" wp14:anchorId="674E52FA" wp14:editId="0F6D398B">
            <wp:extent cx="3334215" cy="4258269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4215" cy="425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68C" w:rsidRPr="009C368C" w:rsidRDefault="009C368C" w:rsidP="00921A8F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</w:rPr>
      </w:pPr>
      <w:r w:rsidRPr="009C368C">
        <w:rPr>
          <w:b/>
          <w:i/>
          <w:sz w:val="32"/>
        </w:rPr>
        <w:t>OBS: Não é necessário instalar o rele de bloqueio caso, esse serviço de bloqueio não tenha sido contratado</w:t>
      </w:r>
    </w:p>
    <w:p w:rsidR="00160BA4" w:rsidRDefault="00160BA4" w:rsidP="00160BA4">
      <w:pPr>
        <w:pStyle w:val="Ttulo2"/>
        <w:rPr>
          <w:rFonts w:asciiTheme="minorHAnsi" w:hAnsiTheme="minorHAnsi" w:cstheme="minorHAnsi"/>
        </w:rPr>
      </w:pPr>
    </w:p>
    <w:p w:rsidR="00160BA4" w:rsidRPr="00160BA4" w:rsidRDefault="00160BA4" w:rsidP="00160BA4">
      <w:pPr>
        <w:pStyle w:val="Ttulo2"/>
        <w:rPr>
          <w:rFonts w:asciiTheme="minorHAnsi" w:hAnsiTheme="minorHAnsi" w:cstheme="minorHAnsi"/>
        </w:rPr>
      </w:pPr>
      <w:r w:rsidRPr="00160BA4">
        <w:rPr>
          <w:rFonts w:asciiTheme="minorHAnsi" w:hAnsiTheme="minorHAnsi" w:cstheme="minorHAnsi"/>
        </w:rPr>
        <w:t>Diagrama de cabo de conexão</w:t>
      </w:r>
    </w:p>
    <w:p w:rsidR="00160BA4" w:rsidRPr="00160BA4" w:rsidRDefault="00160BA4" w:rsidP="00160BA4">
      <w:pPr>
        <w:pStyle w:val="NormalWeb"/>
        <w:rPr>
          <w:rFonts w:asciiTheme="minorHAnsi" w:hAnsiTheme="minorHAnsi" w:cstheme="minorHAnsi"/>
        </w:rPr>
      </w:pPr>
      <w:r w:rsidRPr="00160BA4">
        <w:rPr>
          <w:rFonts w:asciiTheme="minorHAnsi" w:hAnsiTheme="minorHAnsi" w:cstheme="minorHAnsi"/>
        </w:rPr>
        <w:t>O J16 mini possui um chicote de instalação composto com 4 fios.</w:t>
      </w:r>
    </w:p>
    <w:p w:rsidR="00160BA4" w:rsidRPr="00160BA4" w:rsidRDefault="00160BA4" w:rsidP="00160BA4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160BA4">
        <w:rPr>
          <w:rFonts w:asciiTheme="minorHAnsi" w:hAnsiTheme="minorHAnsi" w:cstheme="minorHAnsi"/>
        </w:rPr>
        <w:t>Fio Vermelho (Positivo)</w:t>
      </w:r>
    </w:p>
    <w:p w:rsidR="00160BA4" w:rsidRPr="00160BA4" w:rsidRDefault="00160BA4" w:rsidP="00160BA4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160BA4">
        <w:rPr>
          <w:rFonts w:asciiTheme="minorHAnsi" w:hAnsiTheme="minorHAnsi" w:cstheme="minorHAnsi"/>
        </w:rPr>
        <w:t>Fio Preto (Negativo)</w:t>
      </w:r>
    </w:p>
    <w:p w:rsidR="00160BA4" w:rsidRPr="00160BA4" w:rsidRDefault="00160BA4" w:rsidP="00160BA4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160BA4">
        <w:rPr>
          <w:rFonts w:asciiTheme="minorHAnsi" w:hAnsiTheme="minorHAnsi" w:cstheme="minorHAnsi"/>
        </w:rPr>
        <w:t>Fio Laranja (Pós-Chave) - Conecte ao positivo pós-chave (ignição ACC)</w:t>
      </w:r>
    </w:p>
    <w:p w:rsidR="00160BA4" w:rsidRPr="00160BA4" w:rsidRDefault="00160BA4" w:rsidP="00160BA4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160BA4">
        <w:rPr>
          <w:rFonts w:asciiTheme="minorHAnsi" w:hAnsiTheme="minorHAnsi" w:cstheme="minorHAnsi"/>
        </w:rPr>
        <w:t>Fio Amarelo (Rele) - Conecte ao polo da bobina do rele (86), o outro polo da bobina do rele (85) conecte a um terminal de aterramento. Ligue os polos (30) e (87a) em série com a bomba de combustível</w:t>
      </w:r>
    </w:p>
    <w:p w:rsidR="00160BA4" w:rsidRPr="003A5141" w:rsidRDefault="00160BA4" w:rsidP="00921A8F">
      <w:pPr>
        <w:autoSpaceDE w:val="0"/>
        <w:autoSpaceDN w:val="0"/>
        <w:adjustRightInd w:val="0"/>
        <w:spacing w:after="0" w:line="240" w:lineRule="auto"/>
        <w:jc w:val="center"/>
      </w:pPr>
    </w:p>
    <w:sectPr w:rsidR="00160BA4" w:rsidRPr="003A5141" w:rsidSect="00F51220">
      <w:headerReference w:type="default" r:id="rId9"/>
      <w:footerReference w:type="default" r:id="rId10"/>
      <w:pgSz w:w="11906" w:h="16838"/>
      <w:pgMar w:top="1735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D2D" w:rsidRDefault="00DB6D2D" w:rsidP="00172A38">
      <w:pPr>
        <w:spacing w:after="0" w:line="240" w:lineRule="auto"/>
      </w:pPr>
      <w:r>
        <w:separator/>
      </w:r>
    </w:p>
  </w:endnote>
  <w:endnote w:type="continuationSeparator" w:id="0">
    <w:p w:rsidR="00DB6D2D" w:rsidRDefault="00DB6D2D" w:rsidP="0017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D2D" w:rsidRPr="00172A38" w:rsidRDefault="00DB6D2D" w:rsidP="00F51220">
    <w:pPr>
      <w:pStyle w:val="Rodap"/>
      <w:jc w:val="center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 xml:space="preserve">- OnTrack Rastreamento Inteligente – www.ontrackmonitoramento.com.br </w:t>
    </w:r>
    <w:r w:rsidRPr="00172A38">
      <w:rPr>
        <w:rFonts w:asciiTheme="majorHAnsi" w:hAnsiTheme="majorHAnsi" w:cstheme="majorHAnsi"/>
        <w:sz w:val="18"/>
        <w:szCs w:val="18"/>
      </w:rPr>
      <w:t>– suporte@ontrackmonitoramento.com.br – 31</w:t>
    </w:r>
    <w:r>
      <w:rPr>
        <w:rFonts w:asciiTheme="majorHAnsi" w:hAnsiTheme="majorHAnsi" w:cstheme="majorHAnsi"/>
        <w:sz w:val="18"/>
        <w:szCs w:val="18"/>
      </w:rPr>
      <w:t xml:space="preserve"> </w:t>
    </w:r>
    <w:r w:rsidRPr="00172A38">
      <w:rPr>
        <w:rFonts w:asciiTheme="majorHAnsi" w:hAnsiTheme="majorHAnsi" w:cstheme="majorHAnsi"/>
        <w:sz w:val="18"/>
        <w:szCs w:val="18"/>
      </w:rPr>
      <w:t>4136-0664 -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D2D" w:rsidRDefault="00DB6D2D" w:rsidP="00172A38">
      <w:pPr>
        <w:spacing w:after="0" w:line="240" w:lineRule="auto"/>
      </w:pPr>
      <w:r>
        <w:separator/>
      </w:r>
    </w:p>
  </w:footnote>
  <w:footnote w:type="continuationSeparator" w:id="0">
    <w:p w:rsidR="00DB6D2D" w:rsidRDefault="00DB6D2D" w:rsidP="00172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D2D" w:rsidRDefault="00DB6D2D">
    <w:pPr>
      <w:pStyle w:val="Cabealho"/>
    </w:pPr>
    <w:r>
      <w:rPr>
        <w:caps/>
        <w:noProof/>
        <w:color w:val="808080" w:themeColor="background1" w:themeShade="80"/>
        <w:sz w:val="20"/>
        <w:szCs w:val="20"/>
        <w:lang w:eastAsia="pt-BR"/>
      </w:rPr>
      <w:drawing>
        <wp:inline distT="0" distB="0" distL="0" distR="0">
          <wp:extent cx="1905000" cy="607940"/>
          <wp:effectExtent l="0" t="0" r="0" b="1905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ntrack horizon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07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aps/>
        <w:noProof/>
        <w:color w:val="808080" w:themeColor="background1" w:themeShade="80"/>
        <w:sz w:val="20"/>
        <w:szCs w:val="20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upo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upo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tângulo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tângulo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tângulo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Caixa de Texto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6D2D" w:rsidRDefault="00DB6D2D">
                            <w:pPr>
                              <w:pStyle w:val="Cabealh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C368C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167" o:spid="_x0000_s1026" style="position:absolute;margin-left:82.7pt;margin-top:0;width:133.9pt;height:80.65pt;z-index:251658240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">
              <v:group id="Grupo 168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tângulo 169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tângulo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tângulo 171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2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:rsidR="00DB6D2D" w:rsidRDefault="00DB6D2D">
                      <w:pPr>
                        <w:pStyle w:val="Cabealh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C368C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244C2"/>
    <w:multiLevelType w:val="multilevel"/>
    <w:tmpl w:val="2EAE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1929615912"/>
  </wne:recipientData>
  <wne:recipientData>
    <wne:active wne:val="1"/>
    <wne:hash wne:val="452423255"/>
  </wne:recipientData>
  <wne:recipientData>
    <wne:active wne:val="1"/>
    <wne:hash wne:val="360749843"/>
  </wne:recipientData>
  <wne:recipientData>
    <wne:active wne:val="1"/>
    <wne:hash wne:val="-911192938"/>
  </wne:recipientData>
  <wne:recipientData>
    <wne:active wne:val="1"/>
    <wne:hash wne:val="388239393"/>
  </wne:recipientData>
  <wne:recipientData>
    <wne:active wne:val="1"/>
    <wne:hash wne:val="-49359496"/>
  </wne:recipientData>
  <wne:recipientData>
    <wne:active wne:val="1"/>
    <wne:hash wne:val="-1025590487"/>
  </wne:recipientData>
  <wne:recipientData>
    <wne:active wne:val="1"/>
    <wne:hash wne:val="-1040901340"/>
  </wne:recipientData>
  <wne:recipientData>
    <wne:active wne:val="1"/>
    <wne:hash wne:val="-43618090"/>
  </wne:recipientData>
  <wne:recipientData>
    <wne:active wne:val="1"/>
    <wne:hash wne:val="1527440365"/>
  </wne:recipientData>
  <wne:recipientData>
    <wne:active wne:val="1"/>
    <wne:hash wne:val="1698163643"/>
  </wne:recipientData>
  <wne:recipientData>
    <wne:active wne:val="1"/>
    <wne:hash wne:val="1254697960"/>
  </wne:recipientData>
  <wne:recipientData>
    <wne:active wne:val="1"/>
    <wne:hash wne:val="-594355505"/>
  </wne:recipientData>
  <wne:recipientData>
    <wne:active wne:val="1"/>
    <wne:hash wne:val="-1308098991"/>
  </wne:recipientData>
  <wne:recipientData>
    <wne:active wne:val="1"/>
    <wne:hash wne:val="-1711840318"/>
  </wne:recipientData>
  <wne:recipientData>
    <wne:active wne:val="1"/>
    <wne:hash wne:val="467407493"/>
  </wne:recipientData>
  <wne:recipientData>
    <wne:active wne:val="1"/>
    <wne:hash wne:val="353333597"/>
  </wne:recipientData>
  <wne:recipientData>
    <wne:active wne:val="1"/>
    <wne:hash wne:val="-1813516336"/>
  </wne:recipientData>
  <wne:recipientData>
    <wne:active wne:val="1"/>
    <wne:hash wne:val="1992034764"/>
  </wne:recipientData>
  <wne:recipientData>
    <wne:active wne:val="1"/>
    <wne:hash wne:val="1497547672"/>
  </wne:recipientData>
  <wne:recipientData>
    <wne:active wne:val="1"/>
    <wne:hash wne:val="1592090956"/>
  </wne:recipientData>
  <wne:recipientData>
    <wne:active wne:val="1"/>
    <wne:hash wne:val="1121131590"/>
  </wne:recipientData>
  <wne:recipientData>
    <wne:active wne:val="1"/>
    <wne:hash wne:val="170885571"/>
  </wne:recipientData>
  <wne:recipientData>
    <wne:active wne:val="1"/>
    <wne:hash wne:val="-210727512"/>
  </wne:recipientData>
  <wne:recipientData>
    <wne:active wne:val="1"/>
    <wne:hash wne:val="981821730"/>
  </wne:recipientData>
  <wne:recipientData>
    <wne:active wne:val="1"/>
    <wne:hash wne:val="-519528141"/>
  </wne:recipientData>
  <wne:recipientData>
    <wne:active wne:val="1"/>
    <wne:hash wne:val="1111825409"/>
  </wne:recipientData>
  <wne:recipientData>
    <wne:active wne:val="1"/>
    <wne:hash wne:val="-930350233"/>
  </wne:recipientData>
  <wne:recipientData>
    <wne:active wne:val="1"/>
    <wne:hash wne:val="705615017"/>
  </wne:recipientData>
  <wne:recipientData>
    <wne:active wne:val="1"/>
    <wne:hash wne:val="-122561087"/>
  </wne:recipientData>
  <wne:recipientData>
    <wne:active wne:val="1"/>
    <wne:hash wne:val="-1028288541"/>
  </wne:recipientData>
  <wne:recipientData>
    <wne:active wne:val="1"/>
    <wne:hash wne:val="-889101330"/>
  </wne:recipientData>
  <wne:recipientData>
    <wne:active wne:val="1"/>
    <wne:hash wne:val="-86757988"/>
  </wne:recipientData>
  <wne:recipientData>
    <wne:active wne:val="1"/>
    <wne:hash wne:val="-260409212"/>
  </wne:recipientData>
  <wne:recipientData>
    <wne:active wne:val="1"/>
    <wne:hash wne:val="581079340"/>
  </wne:recipientData>
  <wne:recipientData>
    <wne:active wne:val="1"/>
    <wne:hash wne:val="1675879450"/>
  </wne:recipientData>
  <wne:recipientData>
    <wne:active wne:val="1"/>
    <wne:hash wne:val="301976099"/>
  </wne:recipientData>
  <wne:recipientData>
    <wne:active wne:val="1"/>
    <wne:hash wne:val="766889624"/>
  </wne:recipientData>
  <wne:recipientData>
    <wne:active wne:val="1"/>
    <wne:hash wne:val="1630849801"/>
  </wne:recipientData>
  <wne:recipientData>
    <wne:active wne:val="1"/>
    <wne:hash wne:val="2103542495"/>
  </wne:recipientData>
  <wne:recipientData>
    <wne:active wne:val="1"/>
    <wne:hash wne:val="518380272"/>
  </wne:recipientData>
  <wne:recipientData>
    <wne:active wne:val="1"/>
    <wne:hash wne:val="-1655995637"/>
  </wne:recipientData>
  <wne:recipientData>
    <wne:active wne:val="1"/>
    <wne:hash wne:val="1659525599"/>
  </wne:recipientData>
  <wne:recipientData>
    <wne:active wne:val="1"/>
    <wne:hash wne:val="-1281799144"/>
  </wne:recipientData>
  <wne:recipientData>
    <wne:active wne:val="1"/>
    <wne:hash wne:val="-1178687402"/>
  </wne:recipientData>
  <wne:recipientData>
    <wne:active wne:val="1"/>
    <wne:hash wne:val="1848855996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user\Documents\msg confirmadas 06-02-24copy2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lan1$`"/>
    <w:dataSource r:id="rId1"/>
    <w:odso>
      <w:udl w:val="Provider=Microsoft.ACE.OLEDB.12.0;User ID=Admin;Data Source=C:\Users\user\Documents\msg confirmadas 06-02-24copy2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lan1$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Endereço"/>
        <w:mappedName w:val="Endereço 1"/>
        <w:column w:val="3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Email"/>
        <w:mappedName w:val="Endereço de email"/>
        <w:column w:val="5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recipientData r:id="rId3"/>
    </w:odso>
  </w:mailMerge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38"/>
    <w:rsid w:val="00026056"/>
    <w:rsid w:val="00027E9C"/>
    <w:rsid w:val="000B5366"/>
    <w:rsid w:val="000F656E"/>
    <w:rsid w:val="00160BA4"/>
    <w:rsid w:val="00172A38"/>
    <w:rsid w:val="00233775"/>
    <w:rsid w:val="00314EAD"/>
    <w:rsid w:val="003A5141"/>
    <w:rsid w:val="004C754E"/>
    <w:rsid w:val="005E39BE"/>
    <w:rsid w:val="006627B7"/>
    <w:rsid w:val="0070312F"/>
    <w:rsid w:val="007528AC"/>
    <w:rsid w:val="007B7FE3"/>
    <w:rsid w:val="007D6226"/>
    <w:rsid w:val="0081158F"/>
    <w:rsid w:val="00921A8F"/>
    <w:rsid w:val="009305B1"/>
    <w:rsid w:val="009C368C"/>
    <w:rsid w:val="009E6120"/>
    <w:rsid w:val="00B53A64"/>
    <w:rsid w:val="00BA0CD6"/>
    <w:rsid w:val="00BA75A8"/>
    <w:rsid w:val="00BC24F8"/>
    <w:rsid w:val="00C225FA"/>
    <w:rsid w:val="00C372E2"/>
    <w:rsid w:val="00D24472"/>
    <w:rsid w:val="00DB0F6B"/>
    <w:rsid w:val="00DB6D2D"/>
    <w:rsid w:val="00DC72A5"/>
    <w:rsid w:val="00E00764"/>
    <w:rsid w:val="00E97102"/>
    <w:rsid w:val="00F51220"/>
    <w:rsid w:val="00FA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A103B456-D908-4F7D-9C09-A113A2A9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A38"/>
  </w:style>
  <w:style w:type="paragraph" w:styleId="Ttulo1">
    <w:name w:val="heading 1"/>
    <w:basedOn w:val="Normal"/>
    <w:next w:val="Normal"/>
    <w:link w:val="Ttulo1Char"/>
    <w:uiPriority w:val="9"/>
    <w:qFormat/>
    <w:rsid w:val="00172A3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72A3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72A3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72A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72A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72A3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72A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72A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72A3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2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2A38"/>
  </w:style>
  <w:style w:type="paragraph" w:styleId="Rodap">
    <w:name w:val="footer"/>
    <w:basedOn w:val="Normal"/>
    <w:link w:val="RodapChar"/>
    <w:unhideWhenUsed/>
    <w:rsid w:val="00172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172A38"/>
  </w:style>
  <w:style w:type="character" w:customStyle="1" w:styleId="Ttulo1Char">
    <w:name w:val="Título 1 Char"/>
    <w:basedOn w:val="Fontepargpadro"/>
    <w:link w:val="Ttulo1"/>
    <w:uiPriority w:val="9"/>
    <w:rsid w:val="00172A38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72A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72A3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72A3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72A3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72A3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72A3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72A3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72A3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72A38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172A3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72A3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2A3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72A3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172A38"/>
    <w:rPr>
      <w:b/>
      <w:bCs/>
    </w:rPr>
  </w:style>
  <w:style w:type="character" w:styleId="nfase">
    <w:name w:val="Emphasis"/>
    <w:basedOn w:val="Fontepargpadro"/>
    <w:uiPriority w:val="20"/>
    <w:qFormat/>
    <w:rsid w:val="00172A38"/>
    <w:rPr>
      <w:i/>
      <w:iCs/>
    </w:rPr>
  </w:style>
  <w:style w:type="paragraph" w:styleId="SemEspaamento">
    <w:name w:val="No Spacing"/>
    <w:uiPriority w:val="1"/>
    <w:qFormat/>
    <w:rsid w:val="00172A38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72A3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72A38"/>
    <w:rPr>
      <w:color w:val="44546A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72A3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72A3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172A38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72A38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172A3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172A38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172A38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2A38"/>
    <w:pPr>
      <w:outlineLvl w:val="9"/>
    </w:pPr>
  </w:style>
  <w:style w:type="character" w:styleId="Nmerodepgina">
    <w:name w:val="page number"/>
    <w:basedOn w:val="Fontepargpadro"/>
    <w:uiPriority w:val="99"/>
    <w:rsid w:val="00172A38"/>
  </w:style>
  <w:style w:type="paragraph" w:styleId="TextosemFormatao">
    <w:name w:val="Plain Text"/>
    <w:basedOn w:val="Normal"/>
    <w:link w:val="TextosemFormataoChar"/>
    <w:uiPriority w:val="99"/>
    <w:rsid w:val="00F5122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5122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yhf3">
    <w:name w:val="uyhf3"/>
    <w:basedOn w:val="Fontepargpadro"/>
    <w:rsid w:val="005E39BE"/>
  </w:style>
  <w:style w:type="character" w:styleId="Hyperlink">
    <w:name w:val="Hyperlink"/>
    <w:basedOn w:val="Fontepargpadro"/>
    <w:uiPriority w:val="99"/>
    <w:unhideWhenUsed/>
    <w:rsid w:val="005E39B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2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28A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6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8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user\Documents\msg%20confirmadas%2006-02-24copy2.xlsx" TargetMode="External"/><Relationship Id="rId1" Type="http://schemas.openxmlformats.org/officeDocument/2006/relationships/mailMergeSource" Target="file:///C:\Users\user\Documents\msg%20confirmadas%2006-02-24copy2.xls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5AEAA-920D-480E-9778-A83551A0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cp:lastPrinted>2024-06-12T17:34:00Z</cp:lastPrinted>
  <dcterms:created xsi:type="dcterms:W3CDTF">2024-06-12T17:34:00Z</dcterms:created>
  <dcterms:modified xsi:type="dcterms:W3CDTF">2024-11-01T13:55:00Z</dcterms:modified>
</cp:coreProperties>
</file>